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FD0" w:rsidRPr="0006181A" w:rsidRDefault="00174FD0" w:rsidP="00174FD0">
      <w:pPr>
        <w:spacing w:line="338" w:lineRule="auto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附件2</w:t>
      </w:r>
    </w:p>
    <w:p w:rsidR="00174FD0" w:rsidRPr="00E33679" w:rsidRDefault="00582EDC" w:rsidP="00174FD0">
      <w:pPr>
        <w:spacing w:line="276" w:lineRule="auto"/>
        <w:jc w:val="center"/>
        <w:rPr>
          <w:rFonts w:ascii="黑体" w:eastAsia="黑体" w:hAnsi="黑体"/>
          <w:bCs/>
          <w:sz w:val="44"/>
          <w:szCs w:val="44"/>
        </w:rPr>
      </w:pPr>
      <w:r w:rsidRPr="00582EDC">
        <w:rPr>
          <w:rFonts w:ascii="黑体" w:eastAsia="黑体" w:hAnsi="黑体" w:hint="eastAsia"/>
          <w:bCs/>
          <w:sz w:val="44"/>
          <w:szCs w:val="44"/>
        </w:rPr>
        <w:t>西安交通大学本科在线教学改革专项研究项目指南</w:t>
      </w:r>
    </w:p>
    <w:p w:rsidR="00174FD0" w:rsidRPr="0006181A" w:rsidRDefault="00174FD0" w:rsidP="00174FD0">
      <w:pPr>
        <w:spacing w:line="276" w:lineRule="auto"/>
        <w:jc w:val="center"/>
        <w:rPr>
          <w:rFonts w:ascii="仿宋" w:eastAsia="仿宋" w:hAnsi="仿宋"/>
          <w:b/>
          <w:sz w:val="32"/>
          <w:szCs w:val="32"/>
        </w:rPr>
      </w:pPr>
      <w:r w:rsidRPr="0006181A">
        <w:rPr>
          <w:rFonts w:ascii="仿宋" w:eastAsia="仿宋" w:hAnsi="仿宋" w:hint="eastAsia"/>
          <w:b/>
          <w:sz w:val="32"/>
          <w:szCs w:val="32"/>
        </w:rPr>
        <w:t>（</w:t>
      </w:r>
      <w:r w:rsidRPr="0006181A">
        <w:rPr>
          <w:rFonts w:ascii="仿宋" w:eastAsia="仿宋" w:hAnsi="仿宋"/>
          <w:b/>
          <w:sz w:val="32"/>
          <w:szCs w:val="32"/>
        </w:rPr>
        <w:t>2017—2019</w:t>
      </w:r>
      <w:r w:rsidRPr="0006181A">
        <w:rPr>
          <w:rFonts w:ascii="仿宋" w:eastAsia="仿宋" w:hAnsi="仿宋" w:hint="eastAsia"/>
          <w:b/>
          <w:sz w:val="32"/>
          <w:szCs w:val="32"/>
        </w:rPr>
        <w:t>年）</w:t>
      </w:r>
    </w:p>
    <w:p w:rsidR="00174FD0" w:rsidRPr="0006181A" w:rsidRDefault="00174FD0" w:rsidP="00174FD0">
      <w:pPr>
        <w:spacing w:line="338" w:lineRule="auto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174FD0" w:rsidRPr="00E33679" w:rsidRDefault="00174FD0" w:rsidP="00E33679">
      <w:pPr>
        <w:spacing w:line="343" w:lineRule="auto"/>
        <w:rPr>
          <w:rFonts w:ascii="仿宋" w:eastAsia="仿宋" w:hAnsi="仿宋"/>
          <w:b/>
          <w:sz w:val="32"/>
          <w:szCs w:val="32"/>
        </w:rPr>
      </w:pPr>
      <w:r w:rsidRPr="00E33679">
        <w:rPr>
          <w:rFonts w:ascii="仿宋" w:eastAsia="仿宋" w:hAnsi="仿宋" w:hint="eastAsia"/>
          <w:b/>
          <w:sz w:val="32"/>
          <w:szCs w:val="32"/>
        </w:rPr>
        <w:t>一、总体要求</w:t>
      </w:r>
    </w:p>
    <w:p w:rsidR="00174FD0" w:rsidRPr="0006181A" w:rsidRDefault="00174FD0" w:rsidP="00174FD0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为做好</w:t>
      </w:r>
      <w:r w:rsidRPr="0006181A">
        <w:rPr>
          <w:rFonts w:ascii="仿宋" w:eastAsia="仿宋" w:hAnsi="仿宋"/>
          <w:sz w:val="32"/>
          <w:szCs w:val="32"/>
        </w:rPr>
        <w:t>2017</w:t>
      </w:r>
      <w:r w:rsidR="00582EDC">
        <w:rPr>
          <w:rFonts w:ascii="仿宋" w:eastAsia="仿宋" w:hAnsi="仿宋" w:hint="eastAsia"/>
          <w:sz w:val="32"/>
          <w:szCs w:val="32"/>
        </w:rPr>
        <w:t>年度西安交通大学本科在线</w:t>
      </w:r>
      <w:r w:rsidRPr="0006181A">
        <w:rPr>
          <w:rFonts w:ascii="仿宋" w:eastAsia="仿宋" w:hAnsi="仿宋" w:hint="eastAsia"/>
          <w:sz w:val="32"/>
          <w:szCs w:val="32"/>
        </w:rPr>
        <w:t>教学改革</w:t>
      </w:r>
      <w:r w:rsidR="00582EDC" w:rsidRPr="0006181A">
        <w:rPr>
          <w:rFonts w:ascii="仿宋" w:eastAsia="仿宋" w:hAnsi="仿宋" w:hint="eastAsia"/>
          <w:sz w:val="32"/>
          <w:szCs w:val="32"/>
        </w:rPr>
        <w:t>专项</w:t>
      </w:r>
      <w:r w:rsidRPr="0006181A">
        <w:rPr>
          <w:rFonts w:ascii="仿宋" w:eastAsia="仿宋" w:hAnsi="仿宋" w:hint="eastAsia"/>
          <w:sz w:val="32"/>
          <w:szCs w:val="32"/>
        </w:rPr>
        <w:t>研究项目立项工作，特制定本指南。</w:t>
      </w:r>
    </w:p>
    <w:p w:rsidR="00174FD0" w:rsidRPr="0006181A" w:rsidRDefault="00174FD0" w:rsidP="00174FD0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指南列出的内容供各单位和个人参考，其研究内容涉及高等教育教学改革与发展的方向，非具体的项目名称。申请人</w:t>
      </w:r>
      <w:r w:rsidR="00582EDC">
        <w:rPr>
          <w:rFonts w:ascii="仿宋" w:eastAsia="仿宋" w:hAnsi="仿宋" w:hint="eastAsia"/>
          <w:sz w:val="32"/>
          <w:szCs w:val="32"/>
        </w:rPr>
        <w:t>可</w:t>
      </w:r>
      <w:r w:rsidRPr="0006181A">
        <w:rPr>
          <w:rFonts w:ascii="仿宋" w:eastAsia="仿宋" w:hAnsi="仿宋" w:hint="eastAsia"/>
          <w:sz w:val="32"/>
          <w:szCs w:val="32"/>
        </w:rPr>
        <w:t>根据本指南，结合实际确定项目名称和研究内容。</w:t>
      </w:r>
    </w:p>
    <w:p w:rsidR="00174FD0" w:rsidRPr="00E33679" w:rsidRDefault="00174FD0" w:rsidP="00E33679">
      <w:pPr>
        <w:spacing w:line="343" w:lineRule="auto"/>
        <w:rPr>
          <w:rFonts w:ascii="仿宋" w:eastAsia="仿宋" w:hAnsi="仿宋"/>
          <w:b/>
          <w:sz w:val="32"/>
          <w:szCs w:val="32"/>
        </w:rPr>
      </w:pPr>
      <w:r w:rsidRPr="00E33679">
        <w:rPr>
          <w:rFonts w:ascii="仿宋" w:eastAsia="仿宋" w:hAnsi="仿宋" w:hint="eastAsia"/>
          <w:b/>
          <w:sz w:val="32"/>
          <w:szCs w:val="32"/>
        </w:rPr>
        <w:t>二、立项指南目录</w:t>
      </w:r>
    </w:p>
    <w:p w:rsidR="00174FD0" w:rsidRPr="0006181A" w:rsidRDefault="00174FD0" w:rsidP="00174FD0">
      <w:pPr>
        <w:spacing w:line="343" w:lineRule="auto"/>
        <w:ind w:firstLineChars="200" w:firstLine="616"/>
        <w:rPr>
          <w:rFonts w:ascii="仿宋" w:eastAsia="仿宋" w:hAnsi="仿宋"/>
          <w:b/>
          <w:sz w:val="32"/>
          <w:szCs w:val="32"/>
        </w:rPr>
      </w:pPr>
      <w:r w:rsidRPr="0006181A">
        <w:rPr>
          <w:rFonts w:ascii="仿宋" w:eastAsia="仿宋" w:hAnsi="仿宋"/>
          <w:spacing w:val="-6"/>
          <w:sz w:val="32"/>
          <w:szCs w:val="32"/>
        </w:rPr>
        <w:t>1</w:t>
      </w:r>
      <w:r w:rsidRPr="0006181A">
        <w:rPr>
          <w:rFonts w:ascii="仿宋" w:eastAsia="仿宋" w:hAnsi="仿宋" w:hint="eastAsia"/>
          <w:b/>
          <w:sz w:val="32"/>
          <w:szCs w:val="32"/>
        </w:rPr>
        <w:t>．</w:t>
      </w:r>
      <w:r w:rsidR="007C1AE5" w:rsidRPr="0006181A">
        <w:rPr>
          <w:rFonts w:ascii="仿宋" w:eastAsia="仿宋" w:hAnsi="仿宋" w:hint="eastAsia"/>
          <w:b/>
          <w:sz w:val="32"/>
          <w:szCs w:val="32"/>
        </w:rPr>
        <w:t>在线教育</w:t>
      </w:r>
      <w:r w:rsidR="00582EDC">
        <w:rPr>
          <w:rFonts w:ascii="仿宋" w:eastAsia="仿宋" w:hAnsi="仿宋" w:hint="eastAsia"/>
          <w:b/>
          <w:sz w:val="32"/>
          <w:szCs w:val="32"/>
        </w:rPr>
        <w:t>教学</w:t>
      </w:r>
      <w:r w:rsidR="00C71300" w:rsidRPr="0006181A">
        <w:rPr>
          <w:rFonts w:ascii="仿宋" w:eastAsia="仿宋" w:hAnsi="仿宋" w:hint="eastAsia"/>
          <w:b/>
          <w:sz w:val="32"/>
          <w:szCs w:val="32"/>
        </w:rPr>
        <w:t>人才培养及</w:t>
      </w:r>
      <w:r w:rsidRPr="0006181A">
        <w:rPr>
          <w:rFonts w:ascii="仿宋" w:eastAsia="仿宋" w:hAnsi="仿宋" w:hint="eastAsia"/>
          <w:b/>
          <w:sz w:val="32"/>
          <w:szCs w:val="32"/>
        </w:rPr>
        <w:t>教学模式研究</w:t>
      </w:r>
    </w:p>
    <w:p w:rsidR="00C71300" w:rsidRPr="0006181A" w:rsidRDefault="00C71300" w:rsidP="00C71300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1.</w:t>
      </w:r>
      <w:r w:rsidR="00582EDC">
        <w:rPr>
          <w:rFonts w:ascii="仿宋" w:eastAsia="仿宋" w:hAnsi="仿宋" w:hint="eastAsia"/>
          <w:sz w:val="32"/>
          <w:szCs w:val="32"/>
        </w:rPr>
        <w:t>1</w:t>
      </w:r>
      <w:r w:rsidRPr="0006181A">
        <w:rPr>
          <w:rFonts w:ascii="仿宋" w:eastAsia="仿宋" w:hAnsi="仿宋" w:hint="eastAsia"/>
          <w:sz w:val="32"/>
          <w:szCs w:val="32"/>
        </w:rPr>
        <w:t xml:space="preserve"> </w:t>
      </w:r>
      <w:r w:rsidR="006764C7" w:rsidRPr="0006181A">
        <w:rPr>
          <w:rFonts w:ascii="仿宋" w:eastAsia="仿宋" w:hAnsi="仿宋" w:hint="eastAsia"/>
          <w:sz w:val="32"/>
          <w:szCs w:val="32"/>
        </w:rPr>
        <w:t>在线教育</w:t>
      </w:r>
      <w:r w:rsidRPr="0006181A">
        <w:rPr>
          <w:rFonts w:ascii="仿宋" w:eastAsia="仿宋" w:hAnsi="仿宋" w:hint="eastAsia"/>
          <w:sz w:val="32"/>
          <w:szCs w:val="32"/>
        </w:rPr>
        <w:t>教学模式改革与实践研究</w:t>
      </w:r>
    </w:p>
    <w:p w:rsidR="007C1AE5" w:rsidRDefault="00C71300" w:rsidP="00C71300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1.</w:t>
      </w:r>
      <w:r w:rsidR="00582EDC">
        <w:rPr>
          <w:rFonts w:ascii="仿宋" w:eastAsia="仿宋" w:hAnsi="仿宋" w:hint="eastAsia"/>
          <w:sz w:val="32"/>
          <w:szCs w:val="32"/>
        </w:rPr>
        <w:t>2</w:t>
      </w:r>
      <w:r w:rsidRPr="0006181A">
        <w:rPr>
          <w:rFonts w:ascii="仿宋" w:eastAsia="仿宋" w:hAnsi="仿宋" w:hint="eastAsia"/>
          <w:sz w:val="32"/>
          <w:szCs w:val="32"/>
        </w:rPr>
        <w:t xml:space="preserve"> 课程体系优化与教学内容改革的研究与实践</w:t>
      </w:r>
    </w:p>
    <w:p w:rsidR="00E33679" w:rsidRPr="00582EDC" w:rsidRDefault="00E33679" w:rsidP="00C71300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C71300" w:rsidRPr="0006181A" w:rsidRDefault="00C71300" w:rsidP="00C71300">
      <w:pPr>
        <w:spacing w:line="343" w:lineRule="auto"/>
        <w:ind w:firstLineChars="200" w:firstLine="618"/>
        <w:rPr>
          <w:rFonts w:ascii="仿宋" w:eastAsia="仿宋" w:hAnsi="仿宋"/>
          <w:b/>
          <w:spacing w:val="-6"/>
          <w:sz w:val="32"/>
          <w:szCs w:val="32"/>
        </w:rPr>
      </w:pPr>
      <w:r w:rsidRPr="0006181A">
        <w:rPr>
          <w:rFonts w:ascii="仿宋" w:eastAsia="仿宋" w:hAnsi="仿宋" w:hint="eastAsia"/>
          <w:b/>
          <w:spacing w:val="-6"/>
          <w:sz w:val="32"/>
          <w:szCs w:val="32"/>
        </w:rPr>
        <w:t>2. 在线</w:t>
      </w:r>
      <w:r w:rsidR="006764C7" w:rsidRPr="0006181A">
        <w:rPr>
          <w:rFonts w:ascii="仿宋" w:eastAsia="仿宋" w:hAnsi="仿宋" w:hint="eastAsia"/>
          <w:b/>
          <w:spacing w:val="-6"/>
          <w:sz w:val="32"/>
          <w:szCs w:val="32"/>
        </w:rPr>
        <w:t>教育教学</w:t>
      </w:r>
      <w:r w:rsidRPr="0006181A">
        <w:rPr>
          <w:rFonts w:ascii="仿宋" w:eastAsia="仿宋" w:hAnsi="仿宋" w:hint="eastAsia"/>
          <w:b/>
          <w:spacing w:val="-6"/>
          <w:sz w:val="32"/>
          <w:szCs w:val="32"/>
        </w:rPr>
        <w:t>质量</w:t>
      </w:r>
      <w:r w:rsidR="007C1AE5" w:rsidRPr="0006181A">
        <w:rPr>
          <w:rFonts w:ascii="仿宋" w:eastAsia="仿宋" w:hAnsi="仿宋" w:hint="eastAsia"/>
          <w:b/>
          <w:sz w:val="32"/>
          <w:szCs w:val="32"/>
        </w:rPr>
        <w:t>管理及保障研究</w:t>
      </w:r>
    </w:p>
    <w:p w:rsidR="00C71300" w:rsidRPr="0006181A" w:rsidRDefault="00C71300" w:rsidP="00C71300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2.1</w:t>
      </w:r>
      <w:r w:rsidR="00582EDC">
        <w:rPr>
          <w:rFonts w:ascii="仿宋" w:eastAsia="仿宋" w:hAnsi="仿宋" w:hint="eastAsia"/>
          <w:sz w:val="32"/>
          <w:szCs w:val="32"/>
        </w:rPr>
        <w:t>基于在线课程的</w:t>
      </w:r>
      <w:r w:rsidRPr="0006181A">
        <w:rPr>
          <w:rFonts w:ascii="仿宋" w:eastAsia="仿宋" w:hAnsi="仿宋" w:hint="eastAsia"/>
          <w:sz w:val="32"/>
          <w:szCs w:val="32"/>
        </w:rPr>
        <w:t>课堂教学质量提升策略研究</w:t>
      </w:r>
    </w:p>
    <w:p w:rsidR="00C71300" w:rsidRPr="0006181A" w:rsidRDefault="00C71300" w:rsidP="00C71300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2.2</w:t>
      </w:r>
      <w:r w:rsidR="007C1AE5" w:rsidRPr="0006181A">
        <w:rPr>
          <w:rFonts w:ascii="仿宋" w:eastAsia="仿宋" w:hAnsi="仿宋" w:hint="eastAsia"/>
          <w:sz w:val="32"/>
          <w:szCs w:val="32"/>
        </w:rPr>
        <w:t>在线教育</w:t>
      </w:r>
      <w:r w:rsidRPr="0006181A">
        <w:rPr>
          <w:rFonts w:ascii="仿宋" w:eastAsia="仿宋" w:hAnsi="仿宋" w:hint="eastAsia"/>
          <w:sz w:val="32"/>
          <w:szCs w:val="32"/>
        </w:rPr>
        <w:t>教学方法效果研究与分析</w:t>
      </w:r>
    </w:p>
    <w:p w:rsidR="0006181A" w:rsidRPr="0006181A" w:rsidRDefault="0006181A" w:rsidP="0006181A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2.3在线教育教学质量标准研究</w:t>
      </w:r>
    </w:p>
    <w:p w:rsidR="007C1AE5" w:rsidRPr="0006181A" w:rsidRDefault="0006181A" w:rsidP="007C1AE5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2.</w:t>
      </w:r>
      <w:r w:rsidR="00582EDC">
        <w:rPr>
          <w:rFonts w:ascii="仿宋" w:eastAsia="仿宋" w:hAnsi="仿宋" w:hint="eastAsia"/>
          <w:sz w:val="32"/>
          <w:szCs w:val="32"/>
        </w:rPr>
        <w:t>4</w:t>
      </w:r>
      <w:r w:rsidRPr="0006181A">
        <w:rPr>
          <w:rFonts w:ascii="仿宋" w:eastAsia="仿宋" w:hAnsi="仿宋" w:hint="eastAsia"/>
          <w:sz w:val="32"/>
          <w:szCs w:val="32"/>
        </w:rPr>
        <w:t xml:space="preserve"> 在线</w:t>
      </w:r>
      <w:r w:rsidR="007C1AE5" w:rsidRPr="0006181A">
        <w:rPr>
          <w:rFonts w:ascii="仿宋" w:eastAsia="仿宋" w:hAnsi="仿宋" w:hint="eastAsia"/>
          <w:sz w:val="32"/>
          <w:szCs w:val="32"/>
        </w:rPr>
        <w:t>课程</w:t>
      </w:r>
      <w:r w:rsidR="00582EDC">
        <w:rPr>
          <w:rFonts w:ascii="仿宋" w:eastAsia="仿宋" w:hAnsi="仿宋" w:hint="eastAsia"/>
          <w:sz w:val="32"/>
          <w:szCs w:val="32"/>
        </w:rPr>
        <w:t>质量</w:t>
      </w:r>
      <w:r w:rsidR="007C1AE5" w:rsidRPr="0006181A">
        <w:rPr>
          <w:rFonts w:ascii="仿宋" w:eastAsia="仿宋" w:hAnsi="仿宋" w:hint="eastAsia"/>
          <w:sz w:val="32"/>
          <w:szCs w:val="32"/>
        </w:rPr>
        <w:t>评估研究</w:t>
      </w:r>
    </w:p>
    <w:p w:rsidR="007C1AE5" w:rsidRPr="0006181A" w:rsidRDefault="007C1AE5" w:rsidP="00E33679">
      <w:pPr>
        <w:spacing w:line="343" w:lineRule="auto"/>
        <w:rPr>
          <w:rFonts w:ascii="仿宋" w:eastAsia="仿宋" w:hAnsi="仿宋"/>
          <w:b/>
          <w:sz w:val="32"/>
          <w:szCs w:val="32"/>
        </w:rPr>
      </w:pPr>
    </w:p>
    <w:p w:rsidR="00174FD0" w:rsidRPr="0006181A" w:rsidRDefault="00174FD0" w:rsidP="00174FD0">
      <w:pPr>
        <w:spacing w:line="343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06181A">
        <w:rPr>
          <w:rFonts w:ascii="仿宋" w:eastAsia="仿宋" w:hAnsi="仿宋" w:hint="eastAsia"/>
          <w:b/>
          <w:sz w:val="32"/>
          <w:szCs w:val="32"/>
        </w:rPr>
        <w:lastRenderedPageBreak/>
        <w:t>3. 在线</w:t>
      </w:r>
      <w:r w:rsidR="006764C7" w:rsidRPr="0006181A">
        <w:rPr>
          <w:rFonts w:ascii="仿宋" w:eastAsia="仿宋" w:hAnsi="仿宋" w:hint="eastAsia"/>
          <w:b/>
          <w:sz w:val="32"/>
          <w:szCs w:val="32"/>
        </w:rPr>
        <w:t>教育</w:t>
      </w:r>
      <w:r w:rsidRPr="0006181A">
        <w:rPr>
          <w:rFonts w:ascii="仿宋" w:eastAsia="仿宋" w:hAnsi="仿宋" w:hint="eastAsia"/>
          <w:b/>
          <w:sz w:val="32"/>
          <w:szCs w:val="32"/>
        </w:rPr>
        <w:t>教学评价研究</w:t>
      </w:r>
    </w:p>
    <w:p w:rsidR="006764C7" w:rsidRPr="0006181A" w:rsidRDefault="006764C7" w:rsidP="006764C7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3.1 教师</w:t>
      </w:r>
      <w:r w:rsidR="00582EDC">
        <w:rPr>
          <w:rFonts w:ascii="仿宋" w:eastAsia="仿宋" w:hAnsi="仿宋" w:hint="eastAsia"/>
          <w:sz w:val="32"/>
          <w:szCs w:val="32"/>
        </w:rPr>
        <w:t>在线</w:t>
      </w:r>
      <w:r w:rsidRPr="0006181A">
        <w:rPr>
          <w:rFonts w:ascii="仿宋" w:eastAsia="仿宋" w:hAnsi="仿宋" w:hint="eastAsia"/>
          <w:sz w:val="32"/>
          <w:szCs w:val="32"/>
        </w:rPr>
        <w:t>教学能力评价办法探索与实践</w:t>
      </w:r>
    </w:p>
    <w:p w:rsidR="006764C7" w:rsidRPr="0006181A" w:rsidRDefault="006764C7" w:rsidP="006764C7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3.2 教师</w:t>
      </w:r>
      <w:r w:rsidR="00582EDC">
        <w:rPr>
          <w:rFonts w:ascii="仿宋" w:eastAsia="仿宋" w:hAnsi="仿宋" w:hint="eastAsia"/>
          <w:sz w:val="32"/>
          <w:szCs w:val="32"/>
        </w:rPr>
        <w:t>在线</w:t>
      </w:r>
      <w:r w:rsidRPr="0006181A">
        <w:rPr>
          <w:rFonts w:ascii="仿宋" w:eastAsia="仿宋" w:hAnsi="仿宋" w:hint="eastAsia"/>
          <w:sz w:val="32"/>
          <w:szCs w:val="32"/>
        </w:rPr>
        <w:t>教学考核评价与激励机制研究与实践</w:t>
      </w:r>
    </w:p>
    <w:p w:rsidR="006764C7" w:rsidRPr="0006181A" w:rsidRDefault="006764C7" w:rsidP="006764C7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 xml:space="preserve">3.3 </w:t>
      </w:r>
      <w:r w:rsidR="00582EDC">
        <w:rPr>
          <w:rFonts w:ascii="仿宋" w:eastAsia="仿宋" w:hAnsi="仿宋" w:hint="eastAsia"/>
          <w:sz w:val="32"/>
          <w:szCs w:val="32"/>
        </w:rPr>
        <w:t>在线教学学习效果评价机制与评价指标体系研究</w:t>
      </w:r>
    </w:p>
    <w:p w:rsidR="007C1AE5" w:rsidRPr="0006181A" w:rsidRDefault="007C1AE5" w:rsidP="006764C7">
      <w:pPr>
        <w:spacing w:line="338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6764C7" w:rsidRPr="00E33679" w:rsidRDefault="006764C7" w:rsidP="00E33679">
      <w:pPr>
        <w:spacing w:line="343" w:lineRule="auto"/>
        <w:ind w:firstLineChars="200" w:firstLine="618"/>
        <w:rPr>
          <w:rFonts w:ascii="仿宋" w:eastAsia="仿宋" w:hAnsi="仿宋"/>
          <w:b/>
          <w:spacing w:val="-6"/>
          <w:sz w:val="32"/>
          <w:szCs w:val="32"/>
        </w:rPr>
      </w:pPr>
      <w:r w:rsidRPr="00E33679">
        <w:rPr>
          <w:rFonts w:ascii="仿宋" w:eastAsia="仿宋" w:hAnsi="仿宋" w:hint="eastAsia"/>
          <w:b/>
          <w:spacing w:val="-6"/>
          <w:sz w:val="32"/>
          <w:szCs w:val="32"/>
        </w:rPr>
        <w:t>4.创新创业</w:t>
      </w:r>
      <w:r w:rsidR="00582EDC">
        <w:rPr>
          <w:rFonts w:ascii="仿宋" w:eastAsia="仿宋" w:hAnsi="仿宋" w:hint="eastAsia"/>
          <w:b/>
          <w:spacing w:val="-6"/>
          <w:sz w:val="32"/>
          <w:szCs w:val="32"/>
        </w:rPr>
        <w:t>在线</w:t>
      </w:r>
      <w:r w:rsidRPr="00E33679">
        <w:rPr>
          <w:rFonts w:ascii="仿宋" w:eastAsia="仿宋" w:hAnsi="仿宋" w:hint="eastAsia"/>
          <w:b/>
          <w:spacing w:val="-6"/>
          <w:sz w:val="32"/>
          <w:szCs w:val="32"/>
        </w:rPr>
        <w:t>教育研究与实践</w:t>
      </w:r>
    </w:p>
    <w:p w:rsidR="006764C7" w:rsidRPr="00E33679" w:rsidRDefault="006764C7" w:rsidP="00E33679">
      <w:pPr>
        <w:spacing w:line="343" w:lineRule="auto"/>
        <w:ind w:firstLineChars="200" w:firstLine="616"/>
        <w:rPr>
          <w:rFonts w:ascii="仿宋" w:eastAsia="仿宋" w:hAnsi="仿宋"/>
          <w:spacing w:val="-6"/>
          <w:sz w:val="32"/>
          <w:szCs w:val="32"/>
        </w:rPr>
      </w:pPr>
      <w:r w:rsidRPr="00E33679">
        <w:rPr>
          <w:rFonts w:ascii="仿宋" w:eastAsia="仿宋" w:hAnsi="仿宋" w:hint="eastAsia"/>
          <w:spacing w:val="-6"/>
          <w:sz w:val="32"/>
          <w:szCs w:val="32"/>
        </w:rPr>
        <w:t>4.1 创新创业教育在线课程</w:t>
      </w:r>
      <w:r w:rsidR="00582EDC">
        <w:rPr>
          <w:rFonts w:ascii="仿宋" w:eastAsia="仿宋" w:hAnsi="仿宋" w:hint="eastAsia"/>
          <w:spacing w:val="-6"/>
          <w:sz w:val="32"/>
          <w:szCs w:val="32"/>
        </w:rPr>
        <w:t>及</w:t>
      </w:r>
      <w:r w:rsidRPr="00E33679">
        <w:rPr>
          <w:rFonts w:ascii="仿宋" w:eastAsia="仿宋" w:hAnsi="仿宋" w:hint="eastAsia"/>
          <w:spacing w:val="-6"/>
          <w:sz w:val="32"/>
          <w:szCs w:val="32"/>
        </w:rPr>
        <w:t>实践体系研究</w:t>
      </w:r>
    </w:p>
    <w:p w:rsidR="00174FD0" w:rsidRPr="0006181A" w:rsidRDefault="00174FD0" w:rsidP="00E33679">
      <w:pPr>
        <w:spacing w:line="343" w:lineRule="auto"/>
        <w:ind w:firstLineChars="200" w:firstLine="640"/>
        <w:rPr>
          <w:rFonts w:ascii="仿宋" w:eastAsia="仿宋" w:hAnsi="仿宋"/>
          <w:spacing w:val="-6"/>
          <w:sz w:val="32"/>
          <w:szCs w:val="32"/>
        </w:rPr>
      </w:pPr>
      <w:r w:rsidRPr="00E33679">
        <w:rPr>
          <w:rFonts w:ascii="仿宋" w:eastAsia="仿宋" w:hAnsi="仿宋" w:hint="eastAsia"/>
          <w:sz w:val="32"/>
          <w:szCs w:val="32"/>
        </w:rPr>
        <w:t>4.</w:t>
      </w:r>
      <w:r w:rsidR="00582EDC">
        <w:rPr>
          <w:rFonts w:ascii="仿宋" w:eastAsia="仿宋" w:hAnsi="仿宋" w:hint="eastAsia"/>
          <w:sz w:val="32"/>
          <w:szCs w:val="32"/>
        </w:rPr>
        <w:t>2</w:t>
      </w:r>
      <w:r w:rsidR="007C1AE5" w:rsidRPr="00E33679">
        <w:rPr>
          <w:rFonts w:ascii="仿宋" w:eastAsia="仿宋" w:hAnsi="仿宋" w:hint="eastAsia"/>
          <w:sz w:val="32"/>
          <w:szCs w:val="32"/>
        </w:rPr>
        <w:t xml:space="preserve"> </w:t>
      </w:r>
      <w:r w:rsidR="00582EDC" w:rsidRPr="00E33679">
        <w:rPr>
          <w:rFonts w:ascii="仿宋" w:eastAsia="仿宋" w:hAnsi="仿宋" w:hint="eastAsia"/>
          <w:spacing w:val="-6"/>
          <w:sz w:val="32"/>
          <w:szCs w:val="32"/>
        </w:rPr>
        <w:t>创新创业教育在线课程</w:t>
      </w:r>
      <w:r w:rsidR="00582EDC">
        <w:rPr>
          <w:rFonts w:ascii="仿宋" w:eastAsia="仿宋" w:hAnsi="仿宋" w:hint="eastAsia"/>
          <w:spacing w:val="-6"/>
          <w:sz w:val="32"/>
          <w:szCs w:val="32"/>
        </w:rPr>
        <w:t>设计</w:t>
      </w:r>
      <w:r w:rsidR="00582EDC">
        <w:rPr>
          <w:rFonts w:ascii="仿宋" w:eastAsia="仿宋" w:hAnsi="仿宋" w:hint="eastAsia"/>
          <w:spacing w:val="-6"/>
          <w:sz w:val="32"/>
          <w:szCs w:val="32"/>
        </w:rPr>
        <w:t>及</w:t>
      </w:r>
      <w:r w:rsidR="00582EDC" w:rsidRPr="00E33679">
        <w:rPr>
          <w:rFonts w:ascii="仿宋" w:eastAsia="仿宋" w:hAnsi="仿宋" w:hint="eastAsia"/>
          <w:spacing w:val="-6"/>
          <w:sz w:val="32"/>
          <w:szCs w:val="32"/>
        </w:rPr>
        <w:t>实践</w:t>
      </w:r>
      <w:r w:rsidR="00582EDC">
        <w:rPr>
          <w:rFonts w:ascii="仿宋" w:eastAsia="仿宋" w:hAnsi="仿宋" w:hint="eastAsia"/>
          <w:spacing w:val="-6"/>
          <w:sz w:val="32"/>
          <w:szCs w:val="32"/>
        </w:rPr>
        <w:t>教学模式</w:t>
      </w:r>
      <w:r w:rsidR="00582EDC" w:rsidRPr="00E33679">
        <w:rPr>
          <w:rFonts w:ascii="仿宋" w:eastAsia="仿宋" w:hAnsi="仿宋" w:hint="eastAsia"/>
          <w:spacing w:val="-6"/>
          <w:sz w:val="32"/>
          <w:szCs w:val="32"/>
        </w:rPr>
        <w:t>研究</w:t>
      </w:r>
    </w:p>
    <w:p w:rsidR="007C1AE5" w:rsidRPr="0006181A" w:rsidRDefault="007C1AE5" w:rsidP="007C1AE5">
      <w:pPr>
        <w:spacing w:line="343" w:lineRule="auto"/>
        <w:ind w:firstLineChars="200" w:firstLine="616"/>
        <w:rPr>
          <w:rFonts w:ascii="仿宋" w:eastAsia="仿宋" w:hAnsi="仿宋"/>
          <w:spacing w:val="-6"/>
          <w:sz w:val="32"/>
          <w:szCs w:val="32"/>
        </w:rPr>
      </w:pPr>
    </w:p>
    <w:p w:rsidR="007C1AE5" w:rsidRPr="00E33679" w:rsidRDefault="007C1AE5" w:rsidP="00E33679">
      <w:pPr>
        <w:spacing w:line="343" w:lineRule="auto"/>
        <w:ind w:firstLineChars="200" w:firstLine="618"/>
        <w:rPr>
          <w:rFonts w:ascii="仿宋" w:eastAsia="仿宋" w:hAnsi="仿宋"/>
          <w:b/>
          <w:sz w:val="32"/>
          <w:szCs w:val="32"/>
        </w:rPr>
      </w:pPr>
      <w:r w:rsidRPr="00E33679">
        <w:rPr>
          <w:rFonts w:ascii="仿宋" w:eastAsia="仿宋" w:hAnsi="仿宋" w:hint="eastAsia"/>
          <w:b/>
          <w:spacing w:val="-6"/>
          <w:sz w:val="32"/>
          <w:szCs w:val="32"/>
        </w:rPr>
        <w:t xml:space="preserve">5. </w:t>
      </w:r>
      <w:r w:rsidR="00840069" w:rsidRPr="00E33679">
        <w:rPr>
          <w:rFonts w:ascii="仿宋" w:eastAsia="仿宋" w:hAnsi="仿宋" w:hint="eastAsia"/>
          <w:b/>
          <w:spacing w:val="-6"/>
          <w:sz w:val="32"/>
          <w:szCs w:val="32"/>
        </w:rPr>
        <w:t>在线教育资源建设和共享机制研究</w:t>
      </w:r>
    </w:p>
    <w:p w:rsidR="00C71300" w:rsidRPr="0006181A" w:rsidRDefault="00840069" w:rsidP="00C71300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5.1</w:t>
      </w:r>
      <w:r w:rsidR="00C71300" w:rsidRPr="0006181A">
        <w:rPr>
          <w:rFonts w:ascii="仿宋" w:eastAsia="仿宋" w:hAnsi="仿宋" w:hint="eastAsia"/>
          <w:sz w:val="32"/>
          <w:szCs w:val="32"/>
        </w:rPr>
        <w:t>优质</w:t>
      </w:r>
      <w:r w:rsidRPr="0006181A">
        <w:rPr>
          <w:rFonts w:ascii="仿宋" w:eastAsia="仿宋" w:hAnsi="仿宋" w:hint="eastAsia"/>
          <w:sz w:val="32"/>
          <w:szCs w:val="32"/>
        </w:rPr>
        <w:t>在线</w:t>
      </w:r>
      <w:r w:rsidR="00C71300" w:rsidRPr="0006181A">
        <w:rPr>
          <w:rFonts w:ascii="仿宋" w:eastAsia="仿宋" w:hAnsi="仿宋" w:hint="eastAsia"/>
          <w:sz w:val="32"/>
          <w:szCs w:val="32"/>
        </w:rPr>
        <w:t>教学资源共建共享机制的研究</w:t>
      </w:r>
    </w:p>
    <w:p w:rsidR="0006181A" w:rsidRPr="0006181A" w:rsidRDefault="0006181A" w:rsidP="00C71300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5.2区域</w:t>
      </w:r>
      <w:r w:rsidR="00582EDC">
        <w:rPr>
          <w:rFonts w:ascii="仿宋" w:eastAsia="仿宋" w:hAnsi="仿宋" w:hint="eastAsia"/>
          <w:sz w:val="32"/>
          <w:szCs w:val="32"/>
        </w:rPr>
        <w:t>在线</w:t>
      </w:r>
      <w:r w:rsidRPr="0006181A">
        <w:rPr>
          <w:rFonts w:ascii="仿宋" w:eastAsia="仿宋" w:hAnsi="仿宋" w:hint="eastAsia"/>
          <w:sz w:val="32"/>
          <w:szCs w:val="32"/>
        </w:rPr>
        <w:t>教学联合体建设的研究与实践</w:t>
      </w:r>
    </w:p>
    <w:p w:rsidR="00C71300" w:rsidRPr="0006181A" w:rsidRDefault="0006181A" w:rsidP="00840069">
      <w:pPr>
        <w:spacing w:line="343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06181A">
        <w:rPr>
          <w:rFonts w:ascii="仿宋" w:eastAsia="仿宋" w:hAnsi="仿宋" w:hint="eastAsia"/>
          <w:sz w:val="32"/>
          <w:szCs w:val="32"/>
        </w:rPr>
        <w:t>5.3区域高校</w:t>
      </w:r>
      <w:r w:rsidR="00C71300" w:rsidRPr="0006181A">
        <w:rPr>
          <w:rFonts w:ascii="仿宋" w:eastAsia="仿宋" w:hAnsi="仿宋" w:hint="eastAsia"/>
          <w:sz w:val="32"/>
          <w:szCs w:val="32"/>
        </w:rPr>
        <w:t>学分</w:t>
      </w:r>
      <w:r w:rsidR="00582EDC">
        <w:rPr>
          <w:rFonts w:ascii="仿宋" w:eastAsia="仿宋" w:hAnsi="仿宋" w:hint="eastAsia"/>
          <w:sz w:val="32"/>
          <w:szCs w:val="32"/>
        </w:rPr>
        <w:t>转换和互认</w:t>
      </w:r>
      <w:r w:rsidR="00C71300" w:rsidRPr="0006181A">
        <w:rPr>
          <w:rFonts w:ascii="仿宋" w:eastAsia="仿宋" w:hAnsi="仿宋" w:hint="eastAsia"/>
          <w:sz w:val="32"/>
          <w:szCs w:val="32"/>
        </w:rPr>
        <w:t>模式研究</w:t>
      </w:r>
      <w:r w:rsidR="00582EDC">
        <w:rPr>
          <w:rFonts w:ascii="仿宋" w:eastAsia="仿宋" w:hAnsi="仿宋" w:hint="eastAsia"/>
          <w:sz w:val="32"/>
          <w:szCs w:val="32"/>
        </w:rPr>
        <w:t>与实践</w:t>
      </w:r>
    </w:p>
    <w:p w:rsidR="00C71300" w:rsidRPr="0006181A" w:rsidRDefault="00C71300" w:rsidP="00C71300">
      <w:pPr>
        <w:spacing w:line="343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310926" w:rsidRPr="0006181A" w:rsidRDefault="00C554FD">
      <w:pPr>
        <w:rPr>
          <w:rFonts w:ascii="仿宋" w:eastAsia="仿宋" w:hAnsi="仿宋"/>
        </w:rPr>
      </w:pPr>
    </w:p>
    <w:sectPr w:rsidR="00310926" w:rsidRPr="000618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4FD" w:rsidRDefault="00C554FD" w:rsidP="00174FD0">
      <w:r>
        <w:separator/>
      </w:r>
    </w:p>
  </w:endnote>
  <w:endnote w:type="continuationSeparator" w:id="0">
    <w:p w:rsidR="00C554FD" w:rsidRDefault="00C554FD" w:rsidP="0017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4FD" w:rsidRDefault="00C554FD" w:rsidP="00174FD0">
      <w:r>
        <w:separator/>
      </w:r>
    </w:p>
  </w:footnote>
  <w:footnote w:type="continuationSeparator" w:id="0">
    <w:p w:rsidR="00C554FD" w:rsidRDefault="00C554FD" w:rsidP="00174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A40"/>
    <w:rsid w:val="00036E3F"/>
    <w:rsid w:val="0006181A"/>
    <w:rsid w:val="00174FD0"/>
    <w:rsid w:val="003655D7"/>
    <w:rsid w:val="00582EDC"/>
    <w:rsid w:val="00603972"/>
    <w:rsid w:val="006764C7"/>
    <w:rsid w:val="00707A40"/>
    <w:rsid w:val="00740FF3"/>
    <w:rsid w:val="007C1AE5"/>
    <w:rsid w:val="00840069"/>
    <w:rsid w:val="008F7AF2"/>
    <w:rsid w:val="0094458D"/>
    <w:rsid w:val="009D0D65"/>
    <w:rsid w:val="00C554FD"/>
    <w:rsid w:val="00C71300"/>
    <w:rsid w:val="00CB1B94"/>
    <w:rsid w:val="00E3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248AA6"/>
  <w15:docId w15:val="{72DE3B11-92E8-4CA7-A4A6-94B1A3F2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174F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4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4F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4FD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4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zhangyingsha</dc:creator>
  <cp:keywords/>
  <dc:description/>
  <cp:lastModifiedBy>Henry</cp:lastModifiedBy>
  <cp:revision>8</cp:revision>
  <dcterms:created xsi:type="dcterms:W3CDTF">2017-03-16T01:41:00Z</dcterms:created>
  <dcterms:modified xsi:type="dcterms:W3CDTF">2017-03-17T09:36:00Z</dcterms:modified>
</cp:coreProperties>
</file>