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162" w:rsidRDefault="004009C0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附件2</w:t>
      </w:r>
    </w:p>
    <w:p w:rsidR="00371162" w:rsidRDefault="004009C0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学科研究生“十四五”规划精品系列教材组织规划情况说明（提纲）</w:t>
      </w:r>
    </w:p>
    <w:p w:rsidR="00371162" w:rsidRDefault="004009C0">
      <w:pPr>
        <w:numPr>
          <w:ilvl w:val="0"/>
          <w:numId w:val="2"/>
        </w:numPr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精品系列教材概况</w:t>
      </w:r>
    </w:p>
    <w:p w:rsidR="00371162" w:rsidRDefault="004009C0">
      <w:pPr>
        <w:numPr>
          <w:ilvl w:val="0"/>
          <w:numId w:val="3"/>
        </w:numPr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学科精品系列教材名称：___________</w:t>
      </w:r>
      <w:r>
        <w:rPr>
          <w:rFonts w:asciiTheme="minorEastAsia" w:hAnsiTheme="minorEastAsia" w:cstheme="minorEastAsia" w:hint="eastAsia"/>
          <w:sz w:val="28"/>
          <w:szCs w:val="28"/>
        </w:rPr>
        <w:t>学科研究生精品系列教材</w:t>
      </w:r>
    </w:p>
    <w:p w:rsidR="00371162" w:rsidRDefault="004009C0">
      <w:pPr>
        <w:numPr>
          <w:ilvl w:val="0"/>
          <w:numId w:val="3"/>
        </w:numPr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学科精品系列教材清单：</w:t>
      </w:r>
    </w:p>
    <w:tbl>
      <w:tblPr>
        <w:tblStyle w:val="a7"/>
        <w:tblW w:w="4672" w:type="pct"/>
        <w:jc w:val="center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11"/>
        <w:gridCol w:w="1990"/>
        <w:gridCol w:w="1111"/>
        <w:gridCol w:w="862"/>
        <w:gridCol w:w="986"/>
        <w:gridCol w:w="963"/>
        <w:gridCol w:w="948"/>
        <w:gridCol w:w="787"/>
        <w:gridCol w:w="1173"/>
        <w:gridCol w:w="1340"/>
        <w:gridCol w:w="1033"/>
        <w:gridCol w:w="1740"/>
      </w:tblGrid>
      <w:tr w:rsidR="00371162">
        <w:trPr>
          <w:trHeight w:val="910"/>
          <w:jc w:val="center"/>
        </w:trPr>
        <w:tc>
          <w:tcPr>
            <w:tcW w:w="117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750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教材名称（拟）</w:t>
            </w:r>
          </w:p>
        </w:tc>
        <w:tc>
          <w:tcPr>
            <w:tcW w:w="419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教材性质</w:t>
            </w:r>
          </w:p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（新编/修订/译著）</w:t>
            </w:r>
          </w:p>
        </w:tc>
        <w:tc>
          <w:tcPr>
            <w:tcW w:w="325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语言</w:t>
            </w:r>
          </w:p>
        </w:tc>
        <w:tc>
          <w:tcPr>
            <w:tcW w:w="372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主编</w:t>
            </w:r>
          </w:p>
        </w:tc>
        <w:tc>
          <w:tcPr>
            <w:tcW w:w="363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编写启动时间</w:t>
            </w:r>
          </w:p>
        </w:tc>
        <w:tc>
          <w:tcPr>
            <w:tcW w:w="358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计划出版时间</w:t>
            </w:r>
          </w:p>
        </w:tc>
        <w:tc>
          <w:tcPr>
            <w:tcW w:w="297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计划</w:t>
            </w:r>
          </w:p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出版社</w:t>
            </w:r>
          </w:p>
        </w:tc>
        <w:tc>
          <w:tcPr>
            <w:tcW w:w="443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类型</w:t>
            </w:r>
          </w:p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（选优/</w:t>
            </w:r>
          </w:p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选新/选特）</w:t>
            </w:r>
          </w:p>
        </w:tc>
        <w:tc>
          <w:tcPr>
            <w:tcW w:w="505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对应课程名称</w:t>
            </w:r>
          </w:p>
        </w:tc>
        <w:tc>
          <w:tcPr>
            <w:tcW w:w="390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课程类别</w:t>
            </w:r>
          </w:p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（学位课/选修课）</w:t>
            </w:r>
          </w:p>
        </w:tc>
        <w:tc>
          <w:tcPr>
            <w:tcW w:w="656" w:type="pct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适用学生类别（学术型/专业型、</w:t>
            </w:r>
          </w:p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硕士/博士）</w:t>
            </w:r>
          </w:p>
        </w:tc>
      </w:tr>
      <w:tr w:rsidR="00371162">
        <w:trPr>
          <w:trHeight w:val="590"/>
          <w:jc w:val="center"/>
        </w:trPr>
        <w:tc>
          <w:tcPr>
            <w:tcW w:w="11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  <w:highlight w:val="yellow"/>
              </w:rPr>
            </w:pPr>
          </w:p>
        </w:tc>
        <w:tc>
          <w:tcPr>
            <w:tcW w:w="44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371162">
        <w:trPr>
          <w:trHeight w:val="590"/>
          <w:jc w:val="center"/>
        </w:trPr>
        <w:tc>
          <w:tcPr>
            <w:tcW w:w="11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371162">
        <w:trPr>
          <w:trHeight w:val="590"/>
          <w:jc w:val="center"/>
        </w:trPr>
        <w:tc>
          <w:tcPr>
            <w:tcW w:w="11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371162">
        <w:trPr>
          <w:trHeight w:val="590"/>
          <w:jc w:val="center"/>
        </w:trPr>
        <w:tc>
          <w:tcPr>
            <w:tcW w:w="11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371162">
        <w:trPr>
          <w:trHeight w:val="590"/>
          <w:jc w:val="center"/>
        </w:trPr>
        <w:tc>
          <w:tcPr>
            <w:tcW w:w="11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371162">
        <w:trPr>
          <w:trHeight w:val="590"/>
          <w:jc w:val="center"/>
        </w:trPr>
        <w:tc>
          <w:tcPr>
            <w:tcW w:w="11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97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</w:tbl>
    <w:p w:rsidR="00371162" w:rsidRDefault="004009C0">
      <w:pPr>
        <w:rPr>
          <w:rFonts w:asciiTheme="minorEastAsia" w:hAnsiTheme="minorEastAsia" w:cstheme="minorEastAsia"/>
          <w:sz w:val="28"/>
          <w:szCs w:val="28"/>
        </w:rPr>
        <w:sectPr w:rsidR="00371162">
          <w:footerReference w:type="default" r:id="rId8"/>
          <w:pgSz w:w="16838" w:h="11905" w:orient="landscape"/>
          <w:pgMar w:top="1797" w:right="1440" w:bottom="1797" w:left="1440" w:header="851" w:footer="992" w:gutter="0"/>
          <w:cols w:space="0"/>
          <w:titlePg/>
          <w:docGrid w:type="lines" w:linePitch="319"/>
        </w:sectPr>
      </w:pPr>
      <w:r>
        <w:rPr>
          <w:rFonts w:asciiTheme="minorEastAsia" w:hAnsiTheme="minorEastAsia" w:cstheme="minorEastAsia" w:hint="eastAsia"/>
          <w:sz w:val="28"/>
          <w:szCs w:val="28"/>
        </w:rPr>
        <w:br w:type="page"/>
      </w:r>
    </w:p>
    <w:p w:rsidR="00371162" w:rsidRDefault="004009C0">
      <w:pPr>
        <w:numPr>
          <w:ilvl w:val="0"/>
          <w:numId w:val="3"/>
        </w:numPr>
        <w:ind w:firstLineChars="200" w:firstLine="562"/>
        <w:rPr>
          <w:rFonts w:asciiTheme="minorEastAsia" w:hAnsiTheme="minorEastAsia" w:cstheme="minorEastAsia"/>
          <w:b/>
          <w:bCs/>
          <w:sz w:val="28"/>
        </w:rPr>
      </w:pPr>
      <w:r>
        <w:rPr>
          <w:rFonts w:asciiTheme="minorEastAsia" w:hAnsiTheme="minorEastAsia" w:cstheme="minorEastAsia" w:hint="eastAsia"/>
          <w:b/>
          <w:bCs/>
          <w:sz w:val="28"/>
        </w:rPr>
        <w:lastRenderedPageBreak/>
        <w:t>工作小组成员名单：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2569"/>
        <w:gridCol w:w="1705"/>
        <w:gridCol w:w="1706"/>
        <w:gridCol w:w="1706"/>
      </w:tblGrid>
      <w:tr w:rsidR="00371162">
        <w:trPr>
          <w:trHeight w:val="533"/>
          <w:jc w:val="center"/>
        </w:trPr>
        <w:tc>
          <w:tcPr>
            <w:tcW w:w="841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0"/>
              </w:rPr>
              <w:t>序号</w:t>
            </w:r>
          </w:p>
        </w:tc>
        <w:tc>
          <w:tcPr>
            <w:tcW w:w="2569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0"/>
              </w:rPr>
              <w:t>姓名</w:t>
            </w:r>
          </w:p>
        </w:tc>
        <w:tc>
          <w:tcPr>
            <w:tcW w:w="1705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0"/>
              </w:rPr>
              <w:t>系所</w:t>
            </w:r>
          </w:p>
        </w:tc>
        <w:tc>
          <w:tcPr>
            <w:tcW w:w="1706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0"/>
              </w:rPr>
              <w:t>职称/职务</w:t>
            </w:r>
          </w:p>
        </w:tc>
        <w:tc>
          <w:tcPr>
            <w:tcW w:w="1706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b/>
                <w:bCs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0"/>
              </w:rPr>
              <w:t>备注（注明组长）</w:t>
            </w:r>
          </w:p>
        </w:tc>
      </w:tr>
      <w:tr w:rsidR="00371162">
        <w:trPr>
          <w:trHeight w:val="533"/>
          <w:jc w:val="center"/>
        </w:trPr>
        <w:tc>
          <w:tcPr>
            <w:tcW w:w="841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  <w:r>
              <w:rPr>
                <w:rFonts w:asciiTheme="minorEastAsia" w:hAnsiTheme="minorEastAsia" w:cstheme="minorEastAsia" w:hint="eastAsia"/>
                <w:szCs w:val="20"/>
              </w:rPr>
              <w:t>1</w:t>
            </w:r>
          </w:p>
        </w:tc>
        <w:tc>
          <w:tcPr>
            <w:tcW w:w="2569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</w:tr>
      <w:tr w:rsidR="00371162">
        <w:trPr>
          <w:trHeight w:val="533"/>
          <w:jc w:val="center"/>
        </w:trPr>
        <w:tc>
          <w:tcPr>
            <w:tcW w:w="841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  <w:r>
              <w:rPr>
                <w:rFonts w:asciiTheme="minorEastAsia" w:hAnsiTheme="minorEastAsia" w:cstheme="minorEastAsia" w:hint="eastAsia"/>
                <w:szCs w:val="20"/>
              </w:rPr>
              <w:t>2</w:t>
            </w:r>
          </w:p>
        </w:tc>
        <w:tc>
          <w:tcPr>
            <w:tcW w:w="2569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</w:tr>
      <w:tr w:rsidR="00371162">
        <w:trPr>
          <w:trHeight w:val="533"/>
          <w:jc w:val="center"/>
        </w:trPr>
        <w:tc>
          <w:tcPr>
            <w:tcW w:w="841" w:type="dxa"/>
            <w:vAlign w:val="center"/>
          </w:tcPr>
          <w:p w:rsidR="00371162" w:rsidRDefault="004009C0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  <w:r>
              <w:rPr>
                <w:rFonts w:asciiTheme="minorEastAsia" w:hAnsiTheme="minorEastAsia" w:cstheme="minorEastAsia" w:hint="eastAsia"/>
                <w:szCs w:val="20"/>
              </w:rPr>
              <w:t>...</w:t>
            </w:r>
          </w:p>
        </w:tc>
        <w:tc>
          <w:tcPr>
            <w:tcW w:w="2569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371162" w:rsidRDefault="00371162">
            <w:pPr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</w:tr>
    </w:tbl>
    <w:p w:rsidR="00371162" w:rsidRDefault="00371162">
      <w:pPr>
        <w:numPr>
          <w:ilvl w:val="255"/>
          <w:numId w:val="0"/>
        </w:numPr>
        <w:rPr>
          <w:rFonts w:asciiTheme="minorEastAsia" w:hAnsiTheme="minorEastAsia" w:cstheme="minorEastAsia"/>
          <w:b/>
          <w:bCs/>
          <w:sz w:val="28"/>
        </w:rPr>
      </w:pPr>
    </w:p>
    <w:p w:rsidR="00371162" w:rsidRDefault="004009C0">
      <w:pPr>
        <w:numPr>
          <w:ilvl w:val="0"/>
          <w:numId w:val="2"/>
        </w:numPr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国内外一流学科系列教材调研情况</w:t>
      </w:r>
    </w:p>
    <w:p w:rsidR="00371162" w:rsidRDefault="004009C0">
      <w:pPr>
        <w:numPr>
          <w:ilvl w:val="0"/>
          <w:numId w:val="4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调研时间及调研方式；</w:t>
      </w:r>
    </w:p>
    <w:p w:rsidR="00371162" w:rsidRDefault="004009C0">
      <w:pPr>
        <w:numPr>
          <w:ilvl w:val="0"/>
          <w:numId w:val="4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调研对象学科优势及主流系列教材情况；</w:t>
      </w:r>
    </w:p>
    <w:p w:rsidR="00371162" w:rsidRDefault="004009C0">
      <w:pPr>
        <w:numPr>
          <w:ilvl w:val="0"/>
          <w:numId w:val="4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调研成果。</w:t>
      </w:r>
    </w:p>
    <w:p w:rsidR="00371162" w:rsidRDefault="004009C0">
      <w:pPr>
        <w:numPr>
          <w:ilvl w:val="0"/>
          <w:numId w:val="2"/>
        </w:numPr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我校本学科的专业学位课程设置及现有教材建设情况</w:t>
      </w:r>
    </w:p>
    <w:p w:rsidR="00371162" w:rsidRDefault="004009C0">
      <w:pPr>
        <w:numPr>
          <w:ilvl w:val="0"/>
          <w:numId w:val="2"/>
        </w:numPr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本学科研究生“十四五”精品系列教材规划情况</w:t>
      </w:r>
    </w:p>
    <w:p w:rsidR="00371162" w:rsidRDefault="004009C0">
      <w:pPr>
        <w:numPr>
          <w:ilvl w:val="0"/>
          <w:numId w:val="5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精品系列教材规划的思路与建设原则；</w:t>
      </w:r>
    </w:p>
    <w:p w:rsidR="00371162" w:rsidRDefault="004009C0">
      <w:pPr>
        <w:numPr>
          <w:ilvl w:val="0"/>
          <w:numId w:val="5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任务安排与时间节点；</w:t>
      </w:r>
    </w:p>
    <w:p w:rsidR="00371162" w:rsidRDefault="004009C0">
      <w:pPr>
        <w:numPr>
          <w:ilvl w:val="0"/>
          <w:numId w:val="5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主编遴选及国内外一流参编单位联系情况；</w:t>
      </w:r>
    </w:p>
    <w:p w:rsidR="00371162" w:rsidRDefault="004009C0">
      <w:pPr>
        <w:numPr>
          <w:ilvl w:val="0"/>
          <w:numId w:val="5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拟合作高水平出版社情况；</w:t>
      </w:r>
    </w:p>
    <w:p w:rsidR="00371162" w:rsidRDefault="004009C0">
      <w:pPr>
        <w:numPr>
          <w:ilvl w:val="0"/>
          <w:numId w:val="5"/>
        </w:num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精品系列教材的特色，预期在其它高校（高水平科研院所）的使用情况及国内外的影响力。</w:t>
      </w:r>
    </w:p>
    <w:p w:rsidR="00371162" w:rsidRDefault="00371162">
      <w:p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</w:p>
    <w:sectPr w:rsidR="00371162">
      <w:pgSz w:w="11905" w:h="16838"/>
      <w:pgMar w:top="1440" w:right="1797" w:bottom="1440" w:left="1797" w:header="851" w:footer="992" w:gutter="0"/>
      <w:cols w:space="0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4F0" w:rsidRDefault="00B424F0">
      <w:r>
        <w:separator/>
      </w:r>
    </w:p>
  </w:endnote>
  <w:endnote w:type="continuationSeparator" w:id="0">
    <w:p w:rsidR="00B424F0" w:rsidRDefault="00B4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162" w:rsidRDefault="004009C0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AC0A1B">
      <w:rPr>
        <w:rStyle w:val="a8"/>
        <w:noProof/>
      </w:rPr>
      <w:t>3</w:t>
    </w:r>
    <w:r>
      <w:fldChar w:fldCharType="end"/>
    </w:r>
  </w:p>
  <w:p w:rsidR="00371162" w:rsidRDefault="00371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4F0" w:rsidRDefault="00B424F0">
      <w:r>
        <w:separator/>
      </w:r>
    </w:p>
  </w:footnote>
  <w:footnote w:type="continuationSeparator" w:id="0">
    <w:p w:rsidR="00B424F0" w:rsidRDefault="00B42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758219C"/>
    <w:multiLevelType w:val="singleLevel"/>
    <w:tmpl w:val="C758219C"/>
    <w:lvl w:ilvl="0">
      <w:start w:val="1"/>
      <w:numFmt w:val="decimal"/>
      <w:suff w:val="nothing"/>
      <w:lvlText w:val="%1．"/>
      <w:lvlJc w:val="left"/>
      <w:pPr>
        <w:ind w:left="168" w:firstLine="400"/>
      </w:pPr>
      <w:rPr>
        <w:rFonts w:hint="default"/>
      </w:rPr>
    </w:lvl>
  </w:abstractNum>
  <w:abstractNum w:abstractNumId="1" w15:restartNumberingAfterBreak="0">
    <w:nsid w:val="F80C4541"/>
    <w:multiLevelType w:val="singleLevel"/>
    <w:tmpl w:val="F80C454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D5AE614"/>
    <w:multiLevelType w:val="singleLevel"/>
    <w:tmpl w:val="0D5AE6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AC96C7B"/>
    <w:multiLevelType w:val="singleLevel"/>
    <w:tmpl w:val="1AC96C7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2ADE9CE6"/>
    <w:multiLevelType w:val="singleLevel"/>
    <w:tmpl w:val="2ADE9CE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3E5A6496"/>
    <w:multiLevelType w:val="singleLevel"/>
    <w:tmpl w:val="3E5A649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09"/>
    <w:rsid w:val="0001406A"/>
    <w:rsid w:val="000C35D3"/>
    <w:rsid w:val="0011750F"/>
    <w:rsid w:val="00153F33"/>
    <w:rsid w:val="00181F9A"/>
    <w:rsid w:val="002C00A0"/>
    <w:rsid w:val="002F44AA"/>
    <w:rsid w:val="00371162"/>
    <w:rsid w:val="003E1E00"/>
    <w:rsid w:val="003E60DE"/>
    <w:rsid w:val="004009C0"/>
    <w:rsid w:val="00494DC5"/>
    <w:rsid w:val="0049520A"/>
    <w:rsid w:val="005011A8"/>
    <w:rsid w:val="0053692F"/>
    <w:rsid w:val="00536B4B"/>
    <w:rsid w:val="00563DCA"/>
    <w:rsid w:val="005709B6"/>
    <w:rsid w:val="005722DB"/>
    <w:rsid w:val="00690976"/>
    <w:rsid w:val="006A58BF"/>
    <w:rsid w:val="006B6009"/>
    <w:rsid w:val="007239B4"/>
    <w:rsid w:val="00781E3C"/>
    <w:rsid w:val="00831982"/>
    <w:rsid w:val="008515F0"/>
    <w:rsid w:val="0086148F"/>
    <w:rsid w:val="00862976"/>
    <w:rsid w:val="008B3E47"/>
    <w:rsid w:val="008C7C1C"/>
    <w:rsid w:val="008D177C"/>
    <w:rsid w:val="00977AD8"/>
    <w:rsid w:val="00991431"/>
    <w:rsid w:val="009E1948"/>
    <w:rsid w:val="009F7ABC"/>
    <w:rsid w:val="00A637A7"/>
    <w:rsid w:val="00A91D75"/>
    <w:rsid w:val="00A95DC2"/>
    <w:rsid w:val="00AC0A1B"/>
    <w:rsid w:val="00B424F0"/>
    <w:rsid w:val="00B97FFD"/>
    <w:rsid w:val="00BF22C1"/>
    <w:rsid w:val="00C2522F"/>
    <w:rsid w:val="00C36DB0"/>
    <w:rsid w:val="00CD2A95"/>
    <w:rsid w:val="00D17498"/>
    <w:rsid w:val="00D551FD"/>
    <w:rsid w:val="00D74A4A"/>
    <w:rsid w:val="00DB434C"/>
    <w:rsid w:val="00DC1375"/>
    <w:rsid w:val="00EB5F32"/>
    <w:rsid w:val="00F07FE1"/>
    <w:rsid w:val="00F8660C"/>
    <w:rsid w:val="00FA04B5"/>
    <w:rsid w:val="011C247A"/>
    <w:rsid w:val="013D22B1"/>
    <w:rsid w:val="01483320"/>
    <w:rsid w:val="01750D20"/>
    <w:rsid w:val="019F05CF"/>
    <w:rsid w:val="01B637A0"/>
    <w:rsid w:val="02C5362A"/>
    <w:rsid w:val="05235156"/>
    <w:rsid w:val="055E0CD9"/>
    <w:rsid w:val="05F86506"/>
    <w:rsid w:val="0697421F"/>
    <w:rsid w:val="06D762F8"/>
    <w:rsid w:val="0738463C"/>
    <w:rsid w:val="07492499"/>
    <w:rsid w:val="07582AA9"/>
    <w:rsid w:val="07A2520E"/>
    <w:rsid w:val="083B6BBA"/>
    <w:rsid w:val="095832CB"/>
    <w:rsid w:val="09812132"/>
    <w:rsid w:val="0AA01EB8"/>
    <w:rsid w:val="0B3234A1"/>
    <w:rsid w:val="0B361961"/>
    <w:rsid w:val="0B8F6B0E"/>
    <w:rsid w:val="0BCA24F5"/>
    <w:rsid w:val="0C2C4D3F"/>
    <w:rsid w:val="0C416818"/>
    <w:rsid w:val="0C64353C"/>
    <w:rsid w:val="0CFA3BA8"/>
    <w:rsid w:val="0E946672"/>
    <w:rsid w:val="0F6E1741"/>
    <w:rsid w:val="0F774C4D"/>
    <w:rsid w:val="10556979"/>
    <w:rsid w:val="10831E4F"/>
    <w:rsid w:val="11272DA0"/>
    <w:rsid w:val="115D79D6"/>
    <w:rsid w:val="133A4C47"/>
    <w:rsid w:val="138833D7"/>
    <w:rsid w:val="14346978"/>
    <w:rsid w:val="1549632F"/>
    <w:rsid w:val="154F3955"/>
    <w:rsid w:val="15955F4D"/>
    <w:rsid w:val="15B911F1"/>
    <w:rsid w:val="16BB4D5D"/>
    <w:rsid w:val="16E60805"/>
    <w:rsid w:val="172079BF"/>
    <w:rsid w:val="17241C71"/>
    <w:rsid w:val="17554DA0"/>
    <w:rsid w:val="18D2377C"/>
    <w:rsid w:val="18DC575A"/>
    <w:rsid w:val="18FF6AC4"/>
    <w:rsid w:val="19383EAE"/>
    <w:rsid w:val="19392A28"/>
    <w:rsid w:val="195222BD"/>
    <w:rsid w:val="1A333D65"/>
    <w:rsid w:val="1A9721F1"/>
    <w:rsid w:val="1AD83983"/>
    <w:rsid w:val="1ADA2A8B"/>
    <w:rsid w:val="1B32654E"/>
    <w:rsid w:val="1B3411CA"/>
    <w:rsid w:val="1C7E58E9"/>
    <w:rsid w:val="1CAE183E"/>
    <w:rsid w:val="1D06187F"/>
    <w:rsid w:val="1D3B413B"/>
    <w:rsid w:val="1DCF50F7"/>
    <w:rsid w:val="1EB21CD0"/>
    <w:rsid w:val="1F0E497F"/>
    <w:rsid w:val="1F63188D"/>
    <w:rsid w:val="1F663D2F"/>
    <w:rsid w:val="1FC44F6D"/>
    <w:rsid w:val="1FCF20CE"/>
    <w:rsid w:val="20124BC9"/>
    <w:rsid w:val="207D5AD6"/>
    <w:rsid w:val="20812249"/>
    <w:rsid w:val="20B670CF"/>
    <w:rsid w:val="20C75725"/>
    <w:rsid w:val="20CD75DA"/>
    <w:rsid w:val="210724A6"/>
    <w:rsid w:val="21345B88"/>
    <w:rsid w:val="2155171E"/>
    <w:rsid w:val="215B0419"/>
    <w:rsid w:val="21E31671"/>
    <w:rsid w:val="225C601F"/>
    <w:rsid w:val="2293743D"/>
    <w:rsid w:val="22B80682"/>
    <w:rsid w:val="23692604"/>
    <w:rsid w:val="2390649C"/>
    <w:rsid w:val="23BF5B1E"/>
    <w:rsid w:val="25001125"/>
    <w:rsid w:val="25FE09DC"/>
    <w:rsid w:val="2646689B"/>
    <w:rsid w:val="264B61F2"/>
    <w:rsid w:val="264F2A13"/>
    <w:rsid w:val="26EC198F"/>
    <w:rsid w:val="277512EC"/>
    <w:rsid w:val="27EA36CC"/>
    <w:rsid w:val="28785884"/>
    <w:rsid w:val="28A60F64"/>
    <w:rsid w:val="29056E78"/>
    <w:rsid w:val="29E00A01"/>
    <w:rsid w:val="2A2E4249"/>
    <w:rsid w:val="2B903989"/>
    <w:rsid w:val="2BB21BA9"/>
    <w:rsid w:val="2BEE5E7C"/>
    <w:rsid w:val="2D455388"/>
    <w:rsid w:val="2EBF7A7B"/>
    <w:rsid w:val="2EC368BA"/>
    <w:rsid w:val="2F02117D"/>
    <w:rsid w:val="2FC95555"/>
    <w:rsid w:val="2FF757E8"/>
    <w:rsid w:val="2FFA6854"/>
    <w:rsid w:val="306942A1"/>
    <w:rsid w:val="30C00FF1"/>
    <w:rsid w:val="30D643F0"/>
    <w:rsid w:val="31725D44"/>
    <w:rsid w:val="31A36BD2"/>
    <w:rsid w:val="31BB000A"/>
    <w:rsid w:val="324C2A34"/>
    <w:rsid w:val="325F7A2E"/>
    <w:rsid w:val="32650408"/>
    <w:rsid w:val="32B11207"/>
    <w:rsid w:val="33225CE4"/>
    <w:rsid w:val="33E51514"/>
    <w:rsid w:val="33F308C0"/>
    <w:rsid w:val="351965EB"/>
    <w:rsid w:val="35522CD8"/>
    <w:rsid w:val="357E332D"/>
    <w:rsid w:val="359738AB"/>
    <w:rsid w:val="35A764D4"/>
    <w:rsid w:val="35C27235"/>
    <w:rsid w:val="35ED309B"/>
    <w:rsid w:val="36311198"/>
    <w:rsid w:val="368F78E8"/>
    <w:rsid w:val="36B36CAE"/>
    <w:rsid w:val="371B4500"/>
    <w:rsid w:val="37421B71"/>
    <w:rsid w:val="38344076"/>
    <w:rsid w:val="386B3D12"/>
    <w:rsid w:val="38B22DAD"/>
    <w:rsid w:val="391C2960"/>
    <w:rsid w:val="392F3038"/>
    <w:rsid w:val="39322017"/>
    <w:rsid w:val="39717F36"/>
    <w:rsid w:val="3A5A7417"/>
    <w:rsid w:val="3B6F70AC"/>
    <w:rsid w:val="3BA97AD2"/>
    <w:rsid w:val="3C4F60DD"/>
    <w:rsid w:val="3C693658"/>
    <w:rsid w:val="3CA32F0B"/>
    <w:rsid w:val="3CF57A19"/>
    <w:rsid w:val="3CF70741"/>
    <w:rsid w:val="3D1A7D8D"/>
    <w:rsid w:val="3D270014"/>
    <w:rsid w:val="3D925BA9"/>
    <w:rsid w:val="3D9B5604"/>
    <w:rsid w:val="3DC53DB6"/>
    <w:rsid w:val="3E2E4706"/>
    <w:rsid w:val="3E420E1F"/>
    <w:rsid w:val="3E7A27F9"/>
    <w:rsid w:val="3E962DA8"/>
    <w:rsid w:val="3EBF0C2A"/>
    <w:rsid w:val="3F0E6E0A"/>
    <w:rsid w:val="3F460378"/>
    <w:rsid w:val="3FB361C2"/>
    <w:rsid w:val="40511B64"/>
    <w:rsid w:val="40EB4407"/>
    <w:rsid w:val="41390750"/>
    <w:rsid w:val="41466FA1"/>
    <w:rsid w:val="41506A42"/>
    <w:rsid w:val="415564C5"/>
    <w:rsid w:val="41597198"/>
    <w:rsid w:val="41F806F2"/>
    <w:rsid w:val="42430C45"/>
    <w:rsid w:val="425F7680"/>
    <w:rsid w:val="42760B31"/>
    <w:rsid w:val="42C004E5"/>
    <w:rsid w:val="42C04FEE"/>
    <w:rsid w:val="42FA4231"/>
    <w:rsid w:val="43013178"/>
    <w:rsid w:val="43F04CEE"/>
    <w:rsid w:val="446816E2"/>
    <w:rsid w:val="44D21676"/>
    <w:rsid w:val="452A4641"/>
    <w:rsid w:val="45A73F48"/>
    <w:rsid w:val="465370CC"/>
    <w:rsid w:val="465B4822"/>
    <w:rsid w:val="46D64E64"/>
    <w:rsid w:val="471662AA"/>
    <w:rsid w:val="47375D1E"/>
    <w:rsid w:val="47466407"/>
    <w:rsid w:val="479163B8"/>
    <w:rsid w:val="47957A3A"/>
    <w:rsid w:val="47C12D21"/>
    <w:rsid w:val="47E50ADD"/>
    <w:rsid w:val="48A1772B"/>
    <w:rsid w:val="49155184"/>
    <w:rsid w:val="49D24707"/>
    <w:rsid w:val="49E14D4C"/>
    <w:rsid w:val="4A292A03"/>
    <w:rsid w:val="4A6F0BBE"/>
    <w:rsid w:val="4A995AFB"/>
    <w:rsid w:val="4B2D1346"/>
    <w:rsid w:val="4BB622F0"/>
    <w:rsid w:val="4C024343"/>
    <w:rsid w:val="4C2B4E96"/>
    <w:rsid w:val="4C7F021D"/>
    <w:rsid w:val="4CBD0C3E"/>
    <w:rsid w:val="4E38164B"/>
    <w:rsid w:val="4E813CC0"/>
    <w:rsid w:val="4E840C85"/>
    <w:rsid w:val="4E9925B5"/>
    <w:rsid w:val="4EAD5A30"/>
    <w:rsid w:val="4EE30C37"/>
    <w:rsid w:val="4EFA793E"/>
    <w:rsid w:val="4F2C31BC"/>
    <w:rsid w:val="4F7017AD"/>
    <w:rsid w:val="504F543F"/>
    <w:rsid w:val="506B5812"/>
    <w:rsid w:val="50F750D6"/>
    <w:rsid w:val="50FE7715"/>
    <w:rsid w:val="51062D61"/>
    <w:rsid w:val="51E15C45"/>
    <w:rsid w:val="539F591F"/>
    <w:rsid w:val="53D647C3"/>
    <w:rsid w:val="54453B5E"/>
    <w:rsid w:val="544F2996"/>
    <w:rsid w:val="54CA71B4"/>
    <w:rsid w:val="550D2277"/>
    <w:rsid w:val="55960714"/>
    <w:rsid w:val="56E311DB"/>
    <w:rsid w:val="575C50B1"/>
    <w:rsid w:val="58492127"/>
    <w:rsid w:val="5961412C"/>
    <w:rsid w:val="59DA0FBB"/>
    <w:rsid w:val="5A5D55EE"/>
    <w:rsid w:val="5A797E2F"/>
    <w:rsid w:val="5B985E52"/>
    <w:rsid w:val="5BF81498"/>
    <w:rsid w:val="5C306F8D"/>
    <w:rsid w:val="5CF741C3"/>
    <w:rsid w:val="5D0B5AB0"/>
    <w:rsid w:val="5ECD5352"/>
    <w:rsid w:val="5EFF4906"/>
    <w:rsid w:val="5FE41E07"/>
    <w:rsid w:val="609C38CE"/>
    <w:rsid w:val="610665D4"/>
    <w:rsid w:val="61BA61E5"/>
    <w:rsid w:val="61E37AE3"/>
    <w:rsid w:val="633F7C6D"/>
    <w:rsid w:val="645B45AF"/>
    <w:rsid w:val="64910770"/>
    <w:rsid w:val="64981AE8"/>
    <w:rsid w:val="64A22230"/>
    <w:rsid w:val="651A5700"/>
    <w:rsid w:val="657768A1"/>
    <w:rsid w:val="658C50EF"/>
    <w:rsid w:val="66317B68"/>
    <w:rsid w:val="66747BD6"/>
    <w:rsid w:val="66906BE2"/>
    <w:rsid w:val="66A951FF"/>
    <w:rsid w:val="66B35072"/>
    <w:rsid w:val="66C5368B"/>
    <w:rsid w:val="66F0101B"/>
    <w:rsid w:val="671836F8"/>
    <w:rsid w:val="67341B88"/>
    <w:rsid w:val="67680321"/>
    <w:rsid w:val="68242199"/>
    <w:rsid w:val="682C0390"/>
    <w:rsid w:val="697603A3"/>
    <w:rsid w:val="6B011BD8"/>
    <w:rsid w:val="6B3063E9"/>
    <w:rsid w:val="6BC04F4D"/>
    <w:rsid w:val="6C487E44"/>
    <w:rsid w:val="6C7C398D"/>
    <w:rsid w:val="6CC61E48"/>
    <w:rsid w:val="6CF92378"/>
    <w:rsid w:val="6D943EDB"/>
    <w:rsid w:val="6DE7285C"/>
    <w:rsid w:val="6E07463D"/>
    <w:rsid w:val="6E0F17D2"/>
    <w:rsid w:val="6E7B6B11"/>
    <w:rsid w:val="6F121C37"/>
    <w:rsid w:val="6FDF6B9C"/>
    <w:rsid w:val="6FED2EDC"/>
    <w:rsid w:val="6FF67245"/>
    <w:rsid w:val="70FD14E0"/>
    <w:rsid w:val="71361796"/>
    <w:rsid w:val="71C124FE"/>
    <w:rsid w:val="71E4450D"/>
    <w:rsid w:val="71EC4F2A"/>
    <w:rsid w:val="71F86CD3"/>
    <w:rsid w:val="720D45BD"/>
    <w:rsid w:val="72246057"/>
    <w:rsid w:val="72FD3208"/>
    <w:rsid w:val="73217924"/>
    <w:rsid w:val="73D34D7E"/>
    <w:rsid w:val="73DE6FFF"/>
    <w:rsid w:val="73F3051F"/>
    <w:rsid w:val="74165A12"/>
    <w:rsid w:val="74377A51"/>
    <w:rsid w:val="74A11A9E"/>
    <w:rsid w:val="74F24768"/>
    <w:rsid w:val="75454677"/>
    <w:rsid w:val="7550633F"/>
    <w:rsid w:val="759F4391"/>
    <w:rsid w:val="767F4EB9"/>
    <w:rsid w:val="76BC6E85"/>
    <w:rsid w:val="76FE416C"/>
    <w:rsid w:val="7713218C"/>
    <w:rsid w:val="773A64F4"/>
    <w:rsid w:val="77D3521A"/>
    <w:rsid w:val="77F5642A"/>
    <w:rsid w:val="78126EAF"/>
    <w:rsid w:val="78210057"/>
    <w:rsid w:val="78A86E7C"/>
    <w:rsid w:val="78D61BA4"/>
    <w:rsid w:val="78F25028"/>
    <w:rsid w:val="79033D24"/>
    <w:rsid w:val="799004A4"/>
    <w:rsid w:val="79B50C11"/>
    <w:rsid w:val="79F05A6A"/>
    <w:rsid w:val="79F15B53"/>
    <w:rsid w:val="7A3C1CA6"/>
    <w:rsid w:val="7A4F3271"/>
    <w:rsid w:val="7A920F24"/>
    <w:rsid w:val="7ACE7D95"/>
    <w:rsid w:val="7AD5533B"/>
    <w:rsid w:val="7ADE793F"/>
    <w:rsid w:val="7AE24397"/>
    <w:rsid w:val="7B0314C0"/>
    <w:rsid w:val="7B2F08B5"/>
    <w:rsid w:val="7B9C6289"/>
    <w:rsid w:val="7BFA56C5"/>
    <w:rsid w:val="7C4356CB"/>
    <w:rsid w:val="7C4F470C"/>
    <w:rsid w:val="7C972BD2"/>
    <w:rsid w:val="7D75225C"/>
    <w:rsid w:val="7DE56D54"/>
    <w:rsid w:val="7DEE7B2D"/>
    <w:rsid w:val="7E54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7493B3-791C-43DD-B38D-3C4C233E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qFormat/>
    <w:pPr>
      <w:widowControl w:val="0"/>
      <w:jc w:val="both"/>
    </w:pPr>
    <w:rPr>
      <w:rFonts w:ascii="宋体" w:hAnsi="Courier New"/>
      <w:kern w:val="2"/>
      <w:sz w:val="21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qFormat/>
    <w:pPr>
      <w:widowControl w:val="0"/>
      <w:tabs>
        <w:tab w:val="center" w:pos="4153"/>
        <w:tab w:val="right" w:pos="8306"/>
      </w:tabs>
      <w:jc w:val="both"/>
    </w:pPr>
    <w:rPr>
      <w:kern w:val="2"/>
      <w:sz w:val="21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age number"/>
    <w:qFormat/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</Words>
  <Characters>465</Characters>
  <Application>Microsoft Office Word</Application>
  <DocSecurity>0</DocSecurity>
  <Lines>3</Lines>
  <Paragraphs>1</Paragraphs>
  <ScaleCrop>false</ScaleCrop>
  <Company>MS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哈哈</cp:lastModifiedBy>
  <cp:revision>6</cp:revision>
  <cp:lastPrinted>2020-03-24T00:32:00Z</cp:lastPrinted>
  <dcterms:created xsi:type="dcterms:W3CDTF">2020-03-26T01:21:00Z</dcterms:created>
  <dcterms:modified xsi:type="dcterms:W3CDTF">2020-04-09T07:26:00Z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